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4" w:rsidRDefault="00510CC4" w:rsidP="00510CC4">
      <w:r>
        <w:rPr>
          <w:noProof/>
        </w:rPr>
        <w:drawing>
          <wp:inline distT="0" distB="0" distL="0" distR="0">
            <wp:extent cx="5943251" cy="1866900"/>
            <wp:effectExtent l="19050" t="0" r="349" b="0"/>
            <wp:docPr id="1" name="Picture 1" descr="G:\RANA OFFICE DOCUMENTATIONS\Letter Head _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NA OFFICE DOCUMENTATIONS\Letter Head _Ad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C4" w:rsidRDefault="00510CC4" w:rsidP="00510C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0BD">
        <w:rPr>
          <w:rFonts w:ascii="Times New Roman" w:hAnsi="Times New Roman" w:cs="Times New Roman"/>
          <w:b/>
          <w:bCs/>
          <w:sz w:val="24"/>
          <w:szCs w:val="24"/>
        </w:rPr>
        <w:t>F. No.: I/22-07/2017-18/Adm.-</w:t>
      </w:r>
      <w:proofErr w:type="spellStart"/>
      <w:r w:rsidRPr="007970BD">
        <w:rPr>
          <w:rFonts w:ascii="Times New Roman" w:hAnsi="Times New Roman" w:cs="Times New Roman"/>
          <w:b/>
          <w:bCs/>
          <w:sz w:val="24"/>
          <w:szCs w:val="24"/>
        </w:rPr>
        <w:t>Pt.II</w:t>
      </w:r>
      <w:proofErr w:type="spellEnd"/>
      <w:r w:rsidRPr="007970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1A5E">
        <w:rPr>
          <w:rFonts w:ascii="Times New Roman" w:hAnsi="Times New Roman" w:cs="Times New Roman"/>
          <w:sz w:val="24"/>
          <w:szCs w:val="24"/>
        </w:rPr>
        <w:tab/>
      </w:r>
      <w:r w:rsidRPr="00991A5E">
        <w:rPr>
          <w:rFonts w:ascii="Times New Roman" w:hAnsi="Times New Roman" w:cs="Times New Roman"/>
          <w:sz w:val="24"/>
          <w:szCs w:val="24"/>
        </w:rPr>
        <w:tab/>
      </w:r>
      <w:r w:rsidRPr="00991A5E">
        <w:rPr>
          <w:rFonts w:ascii="Times New Roman" w:hAnsi="Times New Roman" w:cs="Times New Roman"/>
          <w:sz w:val="24"/>
          <w:szCs w:val="24"/>
        </w:rPr>
        <w:tab/>
      </w:r>
      <w:r w:rsidRPr="00991A5E">
        <w:rPr>
          <w:rFonts w:ascii="Times New Roman" w:hAnsi="Times New Roman" w:cs="Times New Roman"/>
          <w:sz w:val="24"/>
          <w:szCs w:val="24"/>
        </w:rPr>
        <w:tab/>
      </w:r>
      <w:r w:rsidRPr="00510C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Dated: </w:t>
      </w:r>
      <w:r w:rsidR="00E13E18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510CC4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13E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0CC4"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9819EF" w:rsidRPr="00510CC4" w:rsidRDefault="009819EF" w:rsidP="00510C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6DA" w:rsidRPr="000646DA" w:rsidRDefault="000646DA" w:rsidP="00AD0FDA">
      <w:pPr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0646DA">
        <w:rPr>
          <w:rFonts w:ascii="Times New Roman" w:hAnsi="Times New Roman" w:cs="Times New Roman"/>
          <w:b/>
          <w:bCs/>
          <w:szCs w:val="22"/>
          <w:u w:val="single"/>
        </w:rPr>
        <w:t>INDICATIVE TENDER NOTICE INVITING TENDERS FOR HOUSEKEEPING SERVICES</w:t>
      </w:r>
    </w:p>
    <w:p w:rsidR="000646DA" w:rsidRPr="00350289" w:rsidRDefault="00E136F0" w:rsidP="00350289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0289">
        <w:rPr>
          <w:rFonts w:ascii="Times New Roman" w:hAnsi="Times New Roman" w:cs="Times New Roman"/>
          <w:sz w:val="26"/>
          <w:szCs w:val="26"/>
        </w:rPr>
        <w:t xml:space="preserve">Sealed Tenders are invited from reputed </w:t>
      </w:r>
      <w:r w:rsidR="000646DA" w:rsidRPr="00350289">
        <w:rPr>
          <w:rFonts w:ascii="Times New Roman" w:hAnsi="Times New Roman" w:cs="Times New Roman"/>
          <w:sz w:val="26"/>
          <w:szCs w:val="26"/>
        </w:rPr>
        <w:t xml:space="preserve">&amp; experienced contractors based in or around Ahmedabad </w:t>
      </w:r>
      <w:r w:rsidRPr="00350289">
        <w:rPr>
          <w:rFonts w:ascii="Times New Roman" w:hAnsi="Times New Roman" w:cs="Times New Roman"/>
          <w:sz w:val="26"/>
          <w:szCs w:val="26"/>
        </w:rPr>
        <w:t xml:space="preserve">having valid ISO Certificate </w:t>
      </w:r>
      <w:r w:rsidR="000646DA" w:rsidRPr="00350289">
        <w:rPr>
          <w:rFonts w:ascii="Times New Roman" w:hAnsi="Times New Roman" w:cs="Times New Roman"/>
          <w:sz w:val="26"/>
          <w:szCs w:val="26"/>
        </w:rPr>
        <w:t xml:space="preserve">to carry out the work regarding cleaning of office premises (excluding expenses on cleaning materials) situated at different locations of Ahmedabad functioning </w:t>
      </w:r>
      <w:r w:rsidRPr="00350289">
        <w:rPr>
          <w:rFonts w:ascii="Times New Roman" w:hAnsi="Times New Roman" w:cs="Times New Roman"/>
          <w:sz w:val="26"/>
          <w:szCs w:val="26"/>
        </w:rPr>
        <w:t>under jurisdiction of Central GST &amp; Central Excise, Ahmedabad North</w:t>
      </w:r>
      <w:r w:rsidR="000646DA" w:rsidRPr="00350289">
        <w:rPr>
          <w:rFonts w:ascii="Times New Roman" w:hAnsi="Times New Roman" w:cs="Times New Roman"/>
          <w:sz w:val="26"/>
          <w:szCs w:val="26"/>
        </w:rPr>
        <w:t xml:space="preserve"> (approximate </w:t>
      </w:r>
      <w:r w:rsidR="000646DA" w:rsidRPr="00222EC2">
        <w:rPr>
          <w:rFonts w:ascii="Times New Roman" w:hAnsi="Times New Roman" w:cs="Times New Roman"/>
          <w:b/>
          <w:bCs/>
          <w:sz w:val="26"/>
          <w:szCs w:val="26"/>
        </w:rPr>
        <w:t xml:space="preserve">area of </w:t>
      </w:r>
      <w:r w:rsidR="00222EC2" w:rsidRPr="00222EC2">
        <w:rPr>
          <w:rFonts w:ascii="Times New Roman" w:hAnsi="Times New Roman" w:cs="Times New Roman"/>
          <w:b/>
          <w:bCs/>
          <w:sz w:val="26"/>
          <w:szCs w:val="26"/>
        </w:rPr>
        <w:t>58,814</w:t>
      </w:r>
      <w:r w:rsidR="000646DA" w:rsidRPr="00222EC2">
        <w:rPr>
          <w:rFonts w:ascii="Times New Roman" w:hAnsi="Times New Roman" w:cs="Times New Roman"/>
          <w:b/>
          <w:bCs/>
          <w:sz w:val="26"/>
          <w:szCs w:val="26"/>
        </w:rPr>
        <w:t xml:space="preserve"> sq. ft</w:t>
      </w:r>
      <w:r w:rsidR="000646DA" w:rsidRPr="00350289">
        <w:rPr>
          <w:rFonts w:ascii="Times New Roman" w:hAnsi="Times New Roman" w:cs="Times New Roman"/>
          <w:sz w:val="26"/>
          <w:szCs w:val="26"/>
        </w:rPr>
        <w:t>.) on contract basis only</w:t>
      </w:r>
      <w:r w:rsidRPr="00350289">
        <w:rPr>
          <w:rFonts w:ascii="Times New Roman" w:hAnsi="Times New Roman" w:cs="Times New Roman"/>
          <w:sz w:val="26"/>
          <w:szCs w:val="26"/>
        </w:rPr>
        <w:t>.</w:t>
      </w:r>
    </w:p>
    <w:p w:rsidR="000646DA" w:rsidRPr="00350289" w:rsidRDefault="000646DA" w:rsidP="000F02E9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0289">
        <w:rPr>
          <w:rFonts w:ascii="Times New Roman" w:hAnsi="Times New Roman" w:cs="Times New Roman"/>
          <w:sz w:val="26"/>
          <w:szCs w:val="26"/>
        </w:rPr>
        <w:t xml:space="preserve">This service will be required for a period of one year from the date of entering into contract. Bidders may either download tender documents along with other details / term &amp; conditions from websites: </w:t>
      </w:r>
      <w:hyperlink r:id="rId6" w:history="1">
        <w:r w:rsidRPr="00350289">
          <w:rPr>
            <w:rStyle w:val="Hyperlink"/>
            <w:rFonts w:ascii="Times New Roman" w:hAnsi="Times New Roman" w:cs="Times New Roman"/>
            <w:sz w:val="26"/>
            <w:szCs w:val="26"/>
          </w:rPr>
          <w:t>www.cbec.gov.in</w:t>
        </w:r>
      </w:hyperlink>
      <w:r w:rsidRPr="00350289">
        <w:rPr>
          <w:rFonts w:ascii="Times New Roman" w:hAnsi="Times New Roman" w:cs="Times New Roman"/>
          <w:sz w:val="26"/>
          <w:szCs w:val="26"/>
        </w:rPr>
        <w:t xml:space="preserve"> or may obtain the same from the Administrative section, (Adm</w:t>
      </w:r>
      <w:r w:rsidR="001737B8">
        <w:rPr>
          <w:rFonts w:ascii="Times New Roman" w:hAnsi="Times New Roman" w:cs="Times New Roman"/>
          <w:sz w:val="26"/>
          <w:szCs w:val="26"/>
        </w:rPr>
        <w:t>.</w:t>
      </w:r>
      <w:r w:rsidRPr="00350289">
        <w:rPr>
          <w:rFonts w:ascii="Times New Roman" w:hAnsi="Times New Roman" w:cs="Times New Roman"/>
          <w:sz w:val="26"/>
          <w:szCs w:val="26"/>
        </w:rPr>
        <w:t>/HQ) of Central GST &amp; Central Excise, Ahmedabad North, 1</w:t>
      </w:r>
      <w:r w:rsidRPr="00350289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350289">
        <w:rPr>
          <w:rFonts w:ascii="Times New Roman" w:hAnsi="Times New Roman" w:cs="Times New Roman"/>
          <w:sz w:val="26"/>
          <w:szCs w:val="26"/>
        </w:rPr>
        <w:t xml:space="preserve"> floor, Custom House, Nr. </w:t>
      </w:r>
      <w:proofErr w:type="gramStart"/>
      <w:r w:rsidRPr="00350289">
        <w:rPr>
          <w:rFonts w:ascii="Times New Roman" w:hAnsi="Times New Roman" w:cs="Times New Roman"/>
          <w:sz w:val="26"/>
          <w:szCs w:val="26"/>
        </w:rPr>
        <w:t xml:space="preserve">All India Radio, </w:t>
      </w:r>
      <w:proofErr w:type="spellStart"/>
      <w:r w:rsidRPr="00350289">
        <w:rPr>
          <w:rFonts w:ascii="Times New Roman" w:hAnsi="Times New Roman" w:cs="Times New Roman"/>
          <w:sz w:val="26"/>
          <w:szCs w:val="26"/>
        </w:rPr>
        <w:t>Navrangpura</w:t>
      </w:r>
      <w:proofErr w:type="spellEnd"/>
      <w:r w:rsidRPr="00350289">
        <w:rPr>
          <w:rFonts w:ascii="Times New Roman" w:hAnsi="Times New Roman" w:cs="Times New Roman"/>
          <w:sz w:val="26"/>
          <w:szCs w:val="26"/>
        </w:rPr>
        <w:t>, Ahmedabad-380009 during office hours.</w:t>
      </w:r>
      <w:proofErr w:type="gramEnd"/>
      <w:r w:rsidRPr="00350289">
        <w:rPr>
          <w:rFonts w:ascii="Times New Roman" w:hAnsi="Times New Roman" w:cs="Times New Roman"/>
          <w:sz w:val="26"/>
          <w:szCs w:val="26"/>
        </w:rPr>
        <w:t xml:space="preserve"> Corrigendum / changes, if any shall be published in the said websites only.</w:t>
      </w:r>
    </w:p>
    <w:p w:rsidR="000646DA" w:rsidRPr="009579AD" w:rsidRDefault="000646DA" w:rsidP="000F02E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9AD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E67C2B">
        <w:rPr>
          <w:rFonts w:ascii="Times New Roman" w:hAnsi="Times New Roman" w:cs="Times New Roman"/>
          <w:b/>
          <w:bCs/>
          <w:sz w:val="28"/>
          <w:szCs w:val="28"/>
        </w:rPr>
        <w:t>st date of submission of bids: 23</w:t>
      </w:r>
      <w:r w:rsidR="00931F51">
        <w:rPr>
          <w:rFonts w:ascii="Times New Roman" w:hAnsi="Times New Roman" w:cs="Times New Roman"/>
          <w:b/>
          <w:bCs/>
          <w:sz w:val="28"/>
          <w:szCs w:val="28"/>
        </w:rPr>
        <w:t>.11.2018</w:t>
      </w:r>
      <w:r w:rsidRPr="009579A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9579AD" w:rsidRPr="009579A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67C2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79AD" w:rsidRPr="009579AD">
        <w:rPr>
          <w:rFonts w:ascii="Times New Roman" w:hAnsi="Times New Roman" w:cs="Times New Roman"/>
          <w:b/>
          <w:bCs/>
          <w:sz w:val="28"/>
          <w:szCs w:val="28"/>
        </w:rPr>
        <w:t>.00 hrs.)</w:t>
      </w:r>
      <w:r w:rsidR="00E136F0" w:rsidRPr="009579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1A5E" w:rsidRDefault="00991A5E" w:rsidP="00991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A2" w:rsidRDefault="00C735A2" w:rsidP="00991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B4" w:rsidRPr="00991A5E" w:rsidRDefault="005F73B4" w:rsidP="00991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A5E" w:rsidRPr="000E7423" w:rsidRDefault="000E7423" w:rsidP="000E74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E7423">
        <w:rPr>
          <w:rFonts w:ascii="Times New Roman" w:hAnsi="Times New Roman"/>
          <w:b/>
          <w:bCs/>
          <w:sz w:val="24"/>
          <w:szCs w:val="24"/>
        </w:rPr>
        <w:t>Sd</w:t>
      </w:r>
      <w:proofErr w:type="spellEnd"/>
      <w:proofErr w:type="gramEnd"/>
      <w:r w:rsidRPr="000E7423">
        <w:rPr>
          <w:rFonts w:ascii="Times New Roman" w:hAnsi="Times New Roman"/>
          <w:b/>
          <w:bCs/>
          <w:sz w:val="24"/>
          <w:szCs w:val="24"/>
        </w:rPr>
        <w:t>/-</w:t>
      </w:r>
    </w:p>
    <w:p w:rsidR="00991A5E" w:rsidRPr="00763C66" w:rsidRDefault="00991A5E" w:rsidP="003111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63C66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="00931F51">
        <w:rPr>
          <w:rFonts w:ascii="Times New Roman" w:hAnsi="Times New Roman" w:cs="Times New Roman"/>
          <w:b/>
          <w:bCs/>
          <w:sz w:val="26"/>
          <w:szCs w:val="26"/>
        </w:rPr>
        <w:t>Gyan</w:t>
      </w:r>
      <w:proofErr w:type="spellEnd"/>
      <w:r w:rsidR="00931F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31F51">
        <w:rPr>
          <w:rFonts w:ascii="Times New Roman" w:hAnsi="Times New Roman" w:cs="Times New Roman"/>
          <w:b/>
          <w:bCs/>
          <w:sz w:val="26"/>
          <w:szCs w:val="26"/>
        </w:rPr>
        <w:t>Chand</w:t>
      </w:r>
      <w:proofErr w:type="spellEnd"/>
      <w:r w:rsidR="00931F51">
        <w:rPr>
          <w:rFonts w:ascii="Times New Roman" w:hAnsi="Times New Roman" w:cs="Times New Roman"/>
          <w:b/>
          <w:bCs/>
          <w:sz w:val="26"/>
          <w:szCs w:val="26"/>
        </w:rPr>
        <w:t xml:space="preserve"> Jain</w:t>
      </w:r>
      <w:r w:rsidRPr="00763C66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991A5E" w:rsidRPr="00763C66" w:rsidRDefault="00931F51" w:rsidP="003111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Joint</w:t>
      </w:r>
      <w:r w:rsidR="00991A5E" w:rsidRPr="00763C66">
        <w:rPr>
          <w:rFonts w:ascii="Times New Roman" w:hAnsi="Times New Roman" w:cs="Times New Roman"/>
          <w:b/>
          <w:bCs/>
          <w:sz w:val="26"/>
          <w:szCs w:val="26"/>
        </w:rPr>
        <w:t xml:space="preserve"> Commissioner (P&amp;</w:t>
      </w:r>
      <w:r w:rsidR="007A4BEC" w:rsidRPr="00763C66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991A5E" w:rsidRPr="00763C6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C735A2" w:rsidRPr="00763C66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C735A2" w:rsidRPr="00763C66" w:rsidRDefault="00C735A2" w:rsidP="003111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63C66">
        <w:rPr>
          <w:rFonts w:ascii="Times New Roman" w:hAnsi="Times New Roman" w:cs="Times New Roman"/>
          <w:b/>
          <w:bCs/>
          <w:sz w:val="26"/>
          <w:szCs w:val="26"/>
        </w:rPr>
        <w:t>Central GST &amp; Central Excise, Ahmedabad North.</w:t>
      </w:r>
      <w:proofErr w:type="gramEnd"/>
    </w:p>
    <w:p w:rsidR="00E136F0" w:rsidRPr="00763C66" w:rsidRDefault="00E136F0" w:rsidP="003111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41055" w:rsidRPr="00763C66" w:rsidRDefault="00841055" w:rsidP="00991A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7316" w:rsidRDefault="00387316" w:rsidP="00991A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316" w:rsidSect="000F02E9">
      <w:pgSz w:w="12240" w:h="20160" w:code="5"/>
      <w:pgMar w:top="864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2FBE"/>
    <w:multiLevelType w:val="hybridMultilevel"/>
    <w:tmpl w:val="5422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B67"/>
    <w:multiLevelType w:val="hybridMultilevel"/>
    <w:tmpl w:val="E020B1BA"/>
    <w:lvl w:ilvl="0" w:tplc="28A8FC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BA2"/>
    <w:multiLevelType w:val="hybridMultilevel"/>
    <w:tmpl w:val="D9226E40"/>
    <w:lvl w:ilvl="0" w:tplc="40090011">
      <w:start w:val="1"/>
      <w:numFmt w:val="decimal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EA633A"/>
    <w:multiLevelType w:val="hybridMultilevel"/>
    <w:tmpl w:val="EAA2DD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A56D1"/>
    <w:multiLevelType w:val="hybridMultilevel"/>
    <w:tmpl w:val="480EB980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F26B3"/>
    <w:multiLevelType w:val="hybridMultilevel"/>
    <w:tmpl w:val="C16E431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0F444D"/>
    <w:multiLevelType w:val="hybridMultilevel"/>
    <w:tmpl w:val="BB16CEB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697898"/>
    <w:multiLevelType w:val="hybridMultilevel"/>
    <w:tmpl w:val="9686425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CB6A21"/>
    <w:multiLevelType w:val="hybridMultilevel"/>
    <w:tmpl w:val="D4789858"/>
    <w:lvl w:ilvl="0" w:tplc="08948E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95C"/>
    <w:rsid w:val="00032C86"/>
    <w:rsid w:val="000646DA"/>
    <w:rsid w:val="00077F80"/>
    <w:rsid w:val="000C5A44"/>
    <w:rsid w:val="000E21C2"/>
    <w:rsid w:val="000E7423"/>
    <w:rsid w:val="000F02E9"/>
    <w:rsid w:val="000F2129"/>
    <w:rsid w:val="000F737D"/>
    <w:rsid w:val="00102CAA"/>
    <w:rsid w:val="0011480E"/>
    <w:rsid w:val="00124BEC"/>
    <w:rsid w:val="001468E0"/>
    <w:rsid w:val="00166CF6"/>
    <w:rsid w:val="001737B8"/>
    <w:rsid w:val="00186402"/>
    <w:rsid w:val="001C01D4"/>
    <w:rsid w:val="001F03C4"/>
    <w:rsid w:val="00200508"/>
    <w:rsid w:val="00200B79"/>
    <w:rsid w:val="00222EC2"/>
    <w:rsid w:val="00224E2B"/>
    <w:rsid w:val="00227893"/>
    <w:rsid w:val="00234BD4"/>
    <w:rsid w:val="00243B6A"/>
    <w:rsid w:val="0026745C"/>
    <w:rsid w:val="002736F6"/>
    <w:rsid w:val="002C4D9C"/>
    <w:rsid w:val="002D01B9"/>
    <w:rsid w:val="002E7C45"/>
    <w:rsid w:val="00311172"/>
    <w:rsid w:val="00350289"/>
    <w:rsid w:val="0035130C"/>
    <w:rsid w:val="00387316"/>
    <w:rsid w:val="003874D3"/>
    <w:rsid w:val="003A109A"/>
    <w:rsid w:val="003A2732"/>
    <w:rsid w:val="003B0AD3"/>
    <w:rsid w:val="003B56D2"/>
    <w:rsid w:val="00405EB4"/>
    <w:rsid w:val="0042795C"/>
    <w:rsid w:val="004467D1"/>
    <w:rsid w:val="00453485"/>
    <w:rsid w:val="00494307"/>
    <w:rsid w:val="004B5508"/>
    <w:rsid w:val="004D46B5"/>
    <w:rsid w:val="004E690C"/>
    <w:rsid w:val="00506821"/>
    <w:rsid w:val="00506FB5"/>
    <w:rsid w:val="00510CC4"/>
    <w:rsid w:val="00537858"/>
    <w:rsid w:val="00550686"/>
    <w:rsid w:val="00561B78"/>
    <w:rsid w:val="00561E3E"/>
    <w:rsid w:val="00572485"/>
    <w:rsid w:val="005B0358"/>
    <w:rsid w:val="005B1512"/>
    <w:rsid w:val="005B7DA7"/>
    <w:rsid w:val="005C3936"/>
    <w:rsid w:val="005F73B4"/>
    <w:rsid w:val="00607E13"/>
    <w:rsid w:val="006117A4"/>
    <w:rsid w:val="00612DE0"/>
    <w:rsid w:val="00623BFE"/>
    <w:rsid w:val="00627144"/>
    <w:rsid w:val="006455C1"/>
    <w:rsid w:val="006665A2"/>
    <w:rsid w:val="0067329D"/>
    <w:rsid w:val="00684C61"/>
    <w:rsid w:val="006936F4"/>
    <w:rsid w:val="006C141D"/>
    <w:rsid w:val="006C4BC3"/>
    <w:rsid w:val="006C650A"/>
    <w:rsid w:val="006D0384"/>
    <w:rsid w:val="006D49A3"/>
    <w:rsid w:val="006E2DFE"/>
    <w:rsid w:val="006E5270"/>
    <w:rsid w:val="00731430"/>
    <w:rsid w:val="00734DAB"/>
    <w:rsid w:val="00740F75"/>
    <w:rsid w:val="00743DF5"/>
    <w:rsid w:val="00763C66"/>
    <w:rsid w:val="007858DF"/>
    <w:rsid w:val="00787A79"/>
    <w:rsid w:val="007A4BEC"/>
    <w:rsid w:val="007B21B0"/>
    <w:rsid w:val="007C4C06"/>
    <w:rsid w:val="007F2877"/>
    <w:rsid w:val="007F43D2"/>
    <w:rsid w:val="008301C9"/>
    <w:rsid w:val="0084051D"/>
    <w:rsid w:val="00840594"/>
    <w:rsid w:val="00841055"/>
    <w:rsid w:val="008720FA"/>
    <w:rsid w:val="00894C6C"/>
    <w:rsid w:val="008B184E"/>
    <w:rsid w:val="008B7966"/>
    <w:rsid w:val="008F3381"/>
    <w:rsid w:val="0090223A"/>
    <w:rsid w:val="0090333E"/>
    <w:rsid w:val="009166E5"/>
    <w:rsid w:val="00931F51"/>
    <w:rsid w:val="009579AD"/>
    <w:rsid w:val="009731A8"/>
    <w:rsid w:val="009819EF"/>
    <w:rsid w:val="00991A5E"/>
    <w:rsid w:val="009A1867"/>
    <w:rsid w:val="009C0FDD"/>
    <w:rsid w:val="009C40FA"/>
    <w:rsid w:val="009C493F"/>
    <w:rsid w:val="009C6C64"/>
    <w:rsid w:val="00A0120F"/>
    <w:rsid w:val="00A36B03"/>
    <w:rsid w:val="00A428E0"/>
    <w:rsid w:val="00A42C64"/>
    <w:rsid w:val="00A63991"/>
    <w:rsid w:val="00A75467"/>
    <w:rsid w:val="00AA013B"/>
    <w:rsid w:val="00AA7C91"/>
    <w:rsid w:val="00AC48BA"/>
    <w:rsid w:val="00AD0FDA"/>
    <w:rsid w:val="00AE516C"/>
    <w:rsid w:val="00AE51E8"/>
    <w:rsid w:val="00B00662"/>
    <w:rsid w:val="00B027ED"/>
    <w:rsid w:val="00B24E39"/>
    <w:rsid w:val="00B3253F"/>
    <w:rsid w:val="00B647C7"/>
    <w:rsid w:val="00BB00DD"/>
    <w:rsid w:val="00BB6DA7"/>
    <w:rsid w:val="00BB734D"/>
    <w:rsid w:val="00BC7E89"/>
    <w:rsid w:val="00BD2B2C"/>
    <w:rsid w:val="00C163AB"/>
    <w:rsid w:val="00C4341F"/>
    <w:rsid w:val="00C449F2"/>
    <w:rsid w:val="00C72C7D"/>
    <w:rsid w:val="00C735A2"/>
    <w:rsid w:val="00C873B8"/>
    <w:rsid w:val="00CA452F"/>
    <w:rsid w:val="00CB15FF"/>
    <w:rsid w:val="00CC4E12"/>
    <w:rsid w:val="00CC6C52"/>
    <w:rsid w:val="00CE49F5"/>
    <w:rsid w:val="00CE517B"/>
    <w:rsid w:val="00CF27D9"/>
    <w:rsid w:val="00CF4C49"/>
    <w:rsid w:val="00D7462B"/>
    <w:rsid w:val="00D768A3"/>
    <w:rsid w:val="00DF3760"/>
    <w:rsid w:val="00E02581"/>
    <w:rsid w:val="00E0614F"/>
    <w:rsid w:val="00E136F0"/>
    <w:rsid w:val="00E13E18"/>
    <w:rsid w:val="00E47FE1"/>
    <w:rsid w:val="00E55BCF"/>
    <w:rsid w:val="00E57692"/>
    <w:rsid w:val="00E67C2B"/>
    <w:rsid w:val="00E741F1"/>
    <w:rsid w:val="00E96875"/>
    <w:rsid w:val="00EA4893"/>
    <w:rsid w:val="00EB20D7"/>
    <w:rsid w:val="00EB585D"/>
    <w:rsid w:val="00F023F1"/>
    <w:rsid w:val="00F04A06"/>
    <w:rsid w:val="00F23DF6"/>
    <w:rsid w:val="00F476E6"/>
    <w:rsid w:val="00F830E5"/>
    <w:rsid w:val="00F939A7"/>
    <w:rsid w:val="00FA0DA4"/>
    <w:rsid w:val="00FD1939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5C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nhideWhenUsed/>
    <w:rsid w:val="00C44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49A3"/>
    <w:pPr>
      <w:tabs>
        <w:tab w:val="center" w:pos="4513"/>
        <w:tab w:val="right" w:pos="9026"/>
      </w:tabs>
    </w:pPr>
    <w:rPr>
      <w:rFonts w:ascii="Calibri" w:eastAsia="Times New Roman" w:hAnsi="Calibri" w:cs="Times New Roman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49A3"/>
    <w:rPr>
      <w:rFonts w:ascii="Calibri" w:eastAsia="Times New Roman" w:hAnsi="Calibri" w:cs="Times New Roman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D49A3"/>
    <w:pPr>
      <w:tabs>
        <w:tab w:val="center" w:pos="4513"/>
        <w:tab w:val="right" w:pos="9026"/>
      </w:tabs>
    </w:pPr>
    <w:rPr>
      <w:rFonts w:ascii="Calibri" w:eastAsia="Times New Roman" w:hAnsi="Calibri" w:cs="Times New Roman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49A3"/>
    <w:rPr>
      <w:rFonts w:ascii="Calibri" w:eastAsia="Times New Roman" w:hAnsi="Calibri" w:cs="Times New Roman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C4341F"/>
    <w:pPr>
      <w:spacing w:after="0" w:line="240" w:lineRule="auto"/>
    </w:pPr>
    <w:rPr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ec.go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201</cp:revision>
  <cp:lastPrinted>2017-11-03T07:23:00Z</cp:lastPrinted>
  <dcterms:created xsi:type="dcterms:W3CDTF">2017-11-02T11:09:00Z</dcterms:created>
  <dcterms:modified xsi:type="dcterms:W3CDTF">2018-11-30T12:17:00Z</dcterms:modified>
</cp:coreProperties>
</file>